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wmf" ContentType="image/x-wmf"/>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3" w:before="0" w:after="120"/>
        <w:jc w:val="center"/>
        <w:rPr>
          <w:rFonts w:ascii="Arial" w:hAnsi="Arial" w:cs="Arial"/>
          <w:b/>
          <w:sz w:val="26"/>
          <w:szCs w:val="26"/>
        </w:rPr>
      </w:pPr>
      <w:r>
        <w:rPr>
          <w:rFonts w:cs="Arial" w:ascii="Arial" w:hAnsi="Arial"/>
          <w:b/>
          <w:sz w:val="26"/>
          <w:szCs w:val="26"/>
        </w:rPr>
      </w:r>
    </w:p>
    <w:p>
      <w:pPr>
        <w:pStyle w:val="Normal"/>
        <w:spacing w:lineRule="atLeast" w:line="23" w:before="0" w:after="120"/>
        <w:jc w:val="center"/>
        <w:rPr>
          <w:rFonts w:ascii="Arial" w:hAnsi="Arial" w:cs="Arial"/>
          <w:sz w:val="28"/>
          <w:szCs w:val="28"/>
        </w:rPr>
      </w:pPr>
      <w:r>
        <w:rPr>
          <w:rFonts w:cs="Arial" w:ascii="Arial" w:hAnsi="Arial"/>
          <w:b/>
          <w:sz w:val="28"/>
          <w:szCs w:val="28"/>
        </w:rPr>
        <w:t>DECLARAÇÃO</w:t>
      </w:r>
    </w:p>
    <w:p>
      <w:pPr>
        <w:pStyle w:val="Normal"/>
        <w:spacing w:lineRule="auto" w:line="360" w:before="0" w:after="120"/>
        <w:jc w:val="both"/>
        <w:rPr>
          <w:rFonts w:ascii="Arial" w:hAnsi="Arial" w:cs="Arial"/>
          <w:sz w:val="20"/>
          <w:szCs w:val="20"/>
        </w:rPr>
      </w:pPr>
      <w:r>
        <w:rPr/>
      </w:r>
    </w:p>
    <w:p>
      <w:pPr>
        <w:pStyle w:val="Normal"/>
        <w:spacing w:lineRule="auto" w:line="360" w:before="0" w:after="120"/>
        <w:jc w:val="both"/>
        <w:rPr>
          <w:rFonts w:ascii="Arial" w:hAnsi="Arial" w:cs="Arial"/>
          <w:sz w:val="20"/>
          <w:szCs w:val="20"/>
        </w:rPr>
      </w:pPr>
      <w:bookmarkStart w:id="0" w:name="_GoBack"/>
      <w:bookmarkEnd w:id="0"/>
      <w:r>
        <w:rPr>
          <w:rFonts w:cs="Arial" w:ascii="Arial" w:hAnsi="Arial"/>
          <w:sz w:val="20"/>
          <w:szCs w:val="20"/>
        </w:rPr>
        <w:t xml:space="preserve">O(A) proponente, </w:t>
      </w:r>
      <w:r>
        <w:rPr>
          <w:rFonts w:cs="Arial" w:ascii="Arial" w:hAnsi="Arial"/>
          <w:b/>
          <w:bCs/>
          <w:sz w:val="20"/>
          <w:szCs w:val="20"/>
        </w:rPr>
        <w:t>(nome por extenso)</w:t>
      </w:r>
      <w:r>
        <w:rPr>
          <w:rFonts w:cs="Arial" w:ascii="Arial" w:hAnsi="Arial"/>
          <w:sz w:val="20"/>
          <w:szCs w:val="20"/>
        </w:rPr>
        <w:t xml:space="preserve">, docente aposentado(a) da UFSCar, matrícula SIAPE nº. ________, declara estar ciente das condições de exercício de Docente Sênior, em especial seu caráter voluntário, não remunerado, sem vínculo empregatício ou obrigação de natureza trabalhista, previdenciária ou afim, de conformidade com a Lei nº 9.608, de 18 de fevereiro de 1998 e as disposições expressas na Resolução ConsUni nº 40, de 19 de novembro de 2025, que regulamenta internamente o Programa de Docente Sênior. </w:t>
      </w:r>
    </w:p>
    <w:p>
      <w:pPr>
        <w:pStyle w:val="Normal"/>
        <w:spacing w:lineRule="atLeast" w:line="23" w:before="0" w:after="120"/>
        <w:rPr>
          <w:rFonts w:ascii="Arial" w:hAnsi="Arial" w:cs="Arial"/>
          <w:sz w:val="20"/>
          <w:szCs w:val="20"/>
        </w:rPr>
      </w:pPr>
      <w:r>
        <w:rPr>
          <w:rFonts w:cs="Arial" w:ascii="Arial" w:hAnsi="Arial"/>
          <w:sz w:val="20"/>
          <w:szCs w:val="20"/>
        </w:rPr>
      </w:r>
    </w:p>
    <w:p>
      <w:pPr>
        <w:pStyle w:val="Normal"/>
        <w:spacing w:lineRule="atLeast" w:line="23" w:before="0" w:after="120"/>
        <w:rPr>
          <w:rFonts w:ascii="Arial" w:hAnsi="Arial" w:cs="Arial"/>
          <w:sz w:val="20"/>
          <w:szCs w:val="20"/>
        </w:rPr>
      </w:pPr>
      <w:r>
        <w:rPr>
          <w:rFonts w:cs="Arial" w:ascii="Arial" w:hAnsi="Arial"/>
          <w:sz w:val="20"/>
          <w:szCs w:val="20"/>
        </w:rPr>
      </w:r>
    </w:p>
    <w:p>
      <w:pPr>
        <w:pStyle w:val="Normal"/>
        <w:spacing w:lineRule="atLeast" w:line="23" w:before="0" w:after="120"/>
        <w:jc w:val="center"/>
        <w:rPr>
          <w:rFonts w:ascii="Arial" w:hAnsi="Arial" w:cs="Arial"/>
          <w:sz w:val="20"/>
          <w:szCs w:val="20"/>
        </w:rPr>
      </w:pPr>
      <w:r>
        <w:rPr>
          <w:rFonts w:cs="Arial" w:ascii="Arial" w:hAnsi="Arial"/>
          <w:sz w:val="20"/>
          <w:szCs w:val="20"/>
        </w:rPr>
        <w:t>Local e data.</w:t>
      </w:r>
    </w:p>
    <w:p>
      <w:pPr>
        <w:pStyle w:val="Normal"/>
        <w:spacing w:lineRule="atLeast" w:line="23" w:before="0" w:after="120"/>
        <w:jc w:val="center"/>
        <w:rPr>
          <w:rFonts w:ascii="Arial" w:hAnsi="Arial" w:cs="Arial"/>
          <w:sz w:val="20"/>
          <w:szCs w:val="20"/>
        </w:rPr>
      </w:pPr>
      <w:r>
        <w:rPr>
          <w:rFonts w:cs="Arial" w:ascii="Arial" w:hAnsi="Arial"/>
          <w:sz w:val="20"/>
          <w:szCs w:val="20"/>
        </w:rPr>
      </w:r>
    </w:p>
    <w:p>
      <w:pPr>
        <w:pStyle w:val="Normal"/>
        <w:spacing w:lineRule="atLeast" w:line="23" w:before="0" w:after="120"/>
        <w:jc w:val="center"/>
        <w:rPr>
          <w:rFonts w:ascii="Arial" w:hAnsi="Arial" w:cs="Arial"/>
          <w:sz w:val="20"/>
          <w:szCs w:val="20"/>
        </w:rPr>
      </w:pPr>
      <w:r>
        <w:rPr>
          <w:rFonts w:cs="Arial" w:ascii="Arial" w:hAnsi="Arial"/>
          <w:sz w:val="20"/>
          <w:szCs w:val="20"/>
        </w:rPr>
      </w:r>
    </w:p>
    <w:p>
      <w:pPr>
        <w:pStyle w:val="Normal"/>
        <w:spacing w:lineRule="atLeast" w:line="23" w:before="0" w:after="120"/>
        <w:jc w:val="center"/>
        <w:rPr>
          <w:rFonts w:ascii="Arial" w:hAnsi="Arial" w:cs="Arial"/>
          <w:sz w:val="20"/>
          <w:szCs w:val="20"/>
        </w:rPr>
      </w:pPr>
      <w:r>
        <w:rPr>
          <w:rFonts w:cs="Arial" w:ascii="Arial" w:hAnsi="Arial"/>
          <w:sz w:val="20"/>
          <w:szCs w:val="20"/>
        </w:rPr>
        <w:t>_____________________________________</w:t>
      </w:r>
    </w:p>
    <w:p>
      <w:pPr>
        <w:pStyle w:val="BodyText"/>
        <w:spacing w:lineRule="atLeast" w:line="23" w:before="0" w:after="120"/>
        <w:jc w:val="center"/>
        <w:rPr>
          <w:rFonts w:ascii="Arial" w:hAnsi="Arial" w:cs="Arial"/>
          <w:sz w:val="20"/>
          <w:szCs w:val="20"/>
        </w:rPr>
      </w:pPr>
      <w:r>
        <w:rPr>
          <w:rFonts w:cs="Arial" w:ascii="Arial" w:hAnsi="Arial"/>
          <w:sz w:val="20"/>
          <w:szCs w:val="20"/>
        </w:rPr>
        <w:t xml:space="preserve">(nome por extenso e </w:t>
      </w:r>
      <w:r>
        <w:rPr>
          <w:rFonts w:cs="Arial" w:ascii="Arial" w:hAnsi="Arial"/>
          <w:spacing w:val="-2"/>
          <w:sz w:val="20"/>
          <w:szCs w:val="20"/>
        </w:rPr>
        <w:t>assinatura)</w:t>
      </w:r>
    </w:p>
    <w:p>
      <w:pPr>
        <w:pStyle w:val="BodyText"/>
        <w:rPr/>
      </w:pPr>
      <w:r>
        <w:rPr/>
        <w:br/>
      </w:r>
    </w:p>
    <w:p>
      <w:pPr>
        <w:pStyle w:val="Normal"/>
        <w:spacing w:lineRule="atLeast" w:line="23" w:before="0" w:after="120"/>
        <w:jc w:val="center"/>
        <w:rPr>
          <w:rFonts w:ascii="Arial" w:hAnsi="Arial" w:cs="Arial"/>
          <w:sz w:val="20"/>
          <w:szCs w:val="20"/>
        </w:rPr>
      </w:pPr>
      <w:r>
        <w:rPr>
          <w:rFonts w:cs="Arial" w:ascii="Arial" w:hAnsi="Arial"/>
          <w:sz w:val="20"/>
          <w:szCs w:val="20"/>
        </w:rPr>
      </w:r>
    </w:p>
    <w:p>
      <w:pPr>
        <w:pStyle w:val="Normal"/>
        <w:spacing w:lineRule="atLeast" w:line="23" w:before="0" w:after="120"/>
        <w:jc w:val="center"/>
        <w:rPr>
          <w:rFonts w:ascii="Arial" w:hAnsi="Arial" w:cs="Arial"/>
          <w:sz w:val="20"/>
          <w:szCs w:val="20"/>
        </w:rPr>
      </w:pPr>
      <w:r>
        <w:rPr>
          <w:rFonts w:cs="Arial" w:ascii="Arial" w:hAnsi="Arial"/>
          <w:sz w:val="20"/>
          <w:szCs w:val="20"/>
        </w:rPr>
      </w:r>
    </w:p>
    <w:p>
      <w:pPr>
        <w:pStyle w:val="Normal"/>
        <w:spacing w:lineRule="atLeast" w:line="23" w:before="0" w:after="120"/>
        <w:jc w:val="center"/>
        <w:rPr>
          <w:rFonts w:ascii="Arial" w:hAnsi="Arial" w:cs="Arial"/>
          <w:sz w:val="20"/>
          <w:szCs w:val="20"/>
        </w:rPr>
      </w:pPr>
      <w:r>
        <w:rPr/>
      </w:r>
    </w:p>
    <w:sectPr>
      <w:headerReference w:type="default" r:id="rId2"/>
      <w:type w:val="nextPage"/>
      <w:pgSz w:w="11906" w:h="16838"/>
      <w:pgMar w:left="1701" w:right="99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Arial">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18"/>
        <w:szCs w:val="18"/>
      </w:rPr>
    </w:pPr>
    <w:r>
      <w:drawing>
        <wp:anchor behindDoc="1" distT="0" distB="0" distL="0" distR="0" simplePos="0" locked="0" layoutInCell="0" allowOverlap="1" relativeHeight="2">
          <wp:simplePos x="0" y="0"/>
          <wp:positionH relativeFrom="margin">
            <wp:align>right</wp:align>
          </wp:positionH>
          <wp:positionV relativeFrom="paragraph">
            <wp:posOffset>7620</wp:posOffset>
          </wp:positionV>
          <wp:extent cx="1768475" cy="714375"/>
          <wp:effectExtent l="0" t="0" r="0" b="0"/>
          <wp:wrapNone/>
          <wp:docPr id="1" name="Imagem 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8" descr="" title=""/>
                  <pic:cNvPicPr>
                    <a:picLocks noChangeAspect="1" noChangeArrowheads="1"/>
                  </pic:cNvPicPr>
                </pic:nvPicPr>
                <pic:blipFill>
                  <a:blip r:embed="rId1"/>
                  <a:stretch>
                    <a:fillRect/>
                  </a:stretch>
                </pic:blipFill>
                <pic:spPr bwMode="auto">
                  <a:xfrm>
                    <a:off x="0" y="0"/>
                    <a:ext cx="1768475" cy="714375"/>
                  </a:xfrm>
                  <a:prstGeom prst="rect">
                    <a:avLst/>
                  </a:prstGeom>
                </pic:spPr>
              </pic:pic>
            </a:graphicData>
          </a:graphic>
        </wp:anchor>
      </w:drawing>
      <w:drawing>
        <wp:anchor behindDoc="1" distT="0" distB="0" distL="0" distR="0" simplePos="0" locked="0" layoutInCell="0" allowOverlap="1" relativeHeight="3">
          <wp:simplePos x="0" y="0"/>
          <wp:positionH relativeFrom="margin">
            <wp:align>left</wp:align>
          </wp:positionH>
          <wp:positionV relativeFrom="paragraph">
            <wp:posOffset>-144780</wp:posOffset>
          </wp:positionV>
          <wp:extent cx="1336675" cy="962025"/>
          <wp:effectExtent l="0" t="0" r="0" b="0"/>
          <wp:wrapNone/>
          <wp:docPr id="2" name="Imagem 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9" descr="" title=""/>
                  <pic:cNvPicPr>
                    <a:picLocks noChangeAspect="1" noChangeArrowheads="1"/>
                  </pic:cNvPicPr>
                </pic:nvPicPr>
                <pic:blipFill>
                  <a:blip r:embed="rId2"/>
                  <a:stretch>
                    <a:fillRect/>
                  </a:stretch>
                </pic:blipFill>
                <pic:spPr bwMode="auto">
                  <a:xfrm>
                    <a:off x="0" y="0"/>
                    <a:ext cx="1336675" cy="962025"/>
                  </a:xfrm>
                  <a:prstGeom prst="rect">
                    <a:avLst/>
                  </a:prstGeom>
                </pic:spPr>
              </pic:pic>
            </a:graphicData>
          </a:graphic>
        </wp:anchor>
      </w:drawing>
    </w:r>
    <w:r>
      <w:rPr>
        <w:sz w:val="18"/>
        <w:szCs w:val="18"/>
      </w:rPr>
      <w:t>UNIVERSIDADE FEDERAL DE SÃO CARLOS</w:t>
    </w:r>
  </w:p>
  <w:p>
    <w:pPr>
      <w:pStyle w:val="Header"/>
      <w:jc w:val="center"/>
      <w:rPr>
        <w:sz w:val="18"/>
        <w:szCs w:val="18"/>
      </w:rPr>
    </w:pPr>
    <w:r>
      <w:rPr>
        <w:sz w:val="18"/>
        <w:szCs w:val="18"/>
      </w:rPr>
      <w:t>PRÓ-REITORIA DE GESTÃO DE PESSOAS</w:t>
    </w:r>
  </w:p>
  <w:p>
    <w:pPr>
      <w:pStyle w:val="Header"/>
      <w:tabs>
        <w:tab w:val="clear" w:pos="4252"/>
        <w:tab w:val="center" w:pos="3828" w:leader="none"/>
        <w:tab w:val="right" w:pos="8504" w:leader="none"/>
      </w:tabs>
      <w:jc w:val="center"/>
      <w:rPr>
        <w:sz w:val="18"/>
        <w:szCs w:val="18"/>
      </w:rPr>
    </w:pPr>
    <w:r>
      <w:rPr>
        <w:sz w:val="18"/>
        <w:szCs w:val="18"/>
      </w:rPr>
      <w:t>Divisão de Desenvolvimento de Pessoas</w:t>
    </w:r>
  </w:p>
  <w:p>
    <w:pPr>
      <w:pStyle w:val="Header"/>
      <w:jc w:val="center"/>
      <w:rPr>
        <w:sz w:val="18"/>
        <w:szCs w:val="18"/>
      </w:rPr>
    </w:pPr>
    <w:r>
      <w:rPr>
        <w:sz w:val="18"/>
        <w:szCs w:val="18"/>
      </w:rPr>
      <w:t>Contatos: (16) 3351.8641 – (16) 3351.8642</w:t>
    </w:r>
  </w:p>
  <w:p>
    <w:pPr>
      <w:pStyle w:val="Header"/>
      <w:jc w:val="center"/>
      <w:rPr>
        <w:sz w:val="18"/>
        <w:szCs w:val="18"/>
      </w:rPr>
    </w:pPr>
    <w:r>
      <w:rPr>
        <w:sz w:val="18"/>
        <w:szCs w:val="18"/>
      </w:rPr>
      <w:t>www.progpe.ufscar.br</w:t>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t-BR"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40" w:before="0" w:after="0"/>
      <w:jc w:val="start"/>
    </w:pPr>
    <w:rPr>
      <w:rFonts w:ascii="Times New Roman" w:hAnsi="Times New Roman" w:eastAsia="Times New Roman" w:cs="Times New Roman"/>
      <w:color w:val="auto"/>
      <w:kern w:val="0"/>
      <w:sz w:val="24"/>
      <w:szCs w:val="24"/>
      <w:lang w:eastAsia="pt-BR" w:val="pt-BR" w:bidi="ar-SA"/>
    </w:rPr>
  </w:style>
  <w:style w:type="character" w:styleId="DefaultParagraphFont">
    <w:name w:val="Default Paragraph Font"/>
    <w:qFormat/>
    <w:rPr/>
  </w:style>
  <w:style w:type="character" w:styleId="CabealhoChar">
    <w:name w:val="Cabeçalho Char"/>
    <w:basedOn w:val="DefaultParagraphFont"/>
    <w:qFormat/>
    <w:rPr>
      <w:rFonts w:ascii="Times New Roman" w:hAnsi="Times New Roman" w:eastAsia="Times New Roman" w:cs="Times New Roman"/>
      <w:sz w:val="24"/>
      <w:szCs w:val="24"/>
      <w:lang w:eastAsia="pt-BR"/>
    </w:rPr>
  </w:style>
  <w:style w:type="character" w:styleId="RodapChar">
    <w:name w:val="Rodapé Char"/>
    <w:basedOn w:val="DefaultParagraphFont"/>
    <w:qFormat/>
    <w:rPr>
      <w:rFonts w:ascii="Times New Roman" w:hAnsi="Times New Roman" w:eastAsia="Times New Roman" w:cs="Times New Roman"/>
      <w:sz w:val="24"/>
      <w:szCs w:val="24"/>
      <w:lang w:eastAsia="pt-B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Header">
    <w:name w:val="Header"/>
    <w:basedOn w:val="Normal"/>
    <w:link w:val="CabealhoChar"/>
    <w:pPr>
      <w:tabs>
        <w:tab w:val="clear" w:pos="708"/>
        <w:tab w:val="center" w:pos="4252" w:leader="none"/>
        <w:tab w:val="right" w:pos="8504" w:leader="none"/>
      </w:tabs>
    </w:pPr>
    <w:rPr/>
  </w:style>
  <w:style w:type="paragraph" w:styleId="Footer">
    <w:name w:val="Footer"/>
    <w:basedOn w:val="Normal"/>
    <w:link w:val="RodapChar"/>
    <w:pPr>
      <w:tabs>
        <w:tab w:val="clear" w:pos="708"/>
        <w:tab w:val="center" w:pos="4252" w:leader="none"/>
        <w:tab w:val="right" w:pos="8504" w:leader="none"/>
      </w:tab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LibreOffice/7.6.2.1$Windows_X86_64 LibreOffice_project/56f7684011345957bbf33a7ee678afaf4d2ba333</Application>
  <AppVersion>15.0000</AppVersion>
  <Pages>1</Pages>
  <Words>108</Words>
  <Characters>666</Characters>
  <CharactersWithSpaces>767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2018-12-18T11:08:00Z</dcterms:created>
  <dc:creator>Usuário do Windows</dc:creator>
  <dc:description/>
  <dc:language>pt-BR</dc:language>
  <cp:lastModifiedBy/>
  <dcterms:modified xsi:type="dcterms:W3CDTF">2025-12-04T10:21:17Z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